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6241" w14:textId="77777777" w:rsidR="009838E8" w:rsidRDefault="009838E8" w:rsidP="00AC7F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033259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AF7F42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B1FBA5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0F954D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C8358A4" wp14:editId="75EC4D36">
            <wp:extent cx="2536190" cy="299974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299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DF72D5" w14:textId="77777777" w:rsidR="009838E8" w:rsidRPr="007C5633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</w:p>
    <w:p w14:paraId="25177A80" w14:textId="34EE96CD" w:rsidR="007C5633" w:rsidRPr="007C5633" w:rsidRDefault="007C5633" w:rsidP="007C563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  <w:r w:rsidRPr="007C5633"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  <w:t xml:space="preserve">รายงานผลการการจัดการทรัพย์สินของราชการ ของบริจาค </w:t>
      </w:r>
    </w:p>
    <w:p w14:paraId="10C33C98" w14:textId="77777777" w:rsidR="007C5633" w:rsidRPr="007C5633" w:rsidRDefault="007C5633" w:rsidP="007C563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  <w:r w:rsidRPr="007C5633"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  <w:t xml:space="preserve">ประจำปีงบประมาณ พ.ศ. </w:t>
      </w:r>
      <w:r w:rsidRPr="007C5633"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  <w:t>2568</w:t>
      </w:r>
    </w:p>
    <w:p w14:paraId="07077C33" w14:textId="77777777" w:rsidR="007C5633" w:rsidRPr="007C5633" w:rsidRDefault="007C5633" w:rsidP="007C563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  <w:r w:rsidRPr="007C5633"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  <w:t>ของด่านตรวจคนเข้าเมืองท่าอากาศยานเชียงใหม่</w:t>
      </w:r>
    </w:p>
    <w:p w14:paraId="1EE55BC3" w14:textId="45347264" w:rsidR="009838E8" w:rsidRPr="007C5633" w:rsidRDefault="007C5633" w:rsidP="007C563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  <w:r w:rsidRPr="007C5633"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  <w:t>ประจำเดือน ตุลาคม 2567</w:t>
      </w:r>
    </w:p>
    <w:p w14:paraId="5FFDFC37" w14:textId="77777777" w:rsidR="009838E8" w:rsidRPr="003C0D8D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2DC1A28C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19572D35" w14:textId="77777777" w:rsidR="00C15084" w:rsidRPr="003C0D8D" w:rsidRDefault="00C15084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7885A328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D12E9E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5A39AB" w14:textId="77777777" w:rsidR="007C5633" w:rsidRDefault="007C5633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97E15D" w14:textId="77777777" w:rsidR="007C5633" w:rsidRDefault="007C5633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46BA01" w14:textId="77777777" w:rsidR="007C5633" w:rsidRDefault="007C5633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66BA1B" w14:textId="77777777" w:rsidR="007C5633" w:rsidRDefault="007C5633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7453A0" w14:textId="77777777" w:rsidR="007C5633" w:rsidRDefault="007C5633" w:rsidP="009838E8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8F62B42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E63DE0" w14:textId="0368C04E" w:rsidR="009838E8" w:rsidRDefault="007C5633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563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รายงานผลการการจัดการทรัพย์สินของราชการ ของบริจาค</w:t>
      </w:r>
    </w:p>
    <w:p w14:paraId="408FE521" w14:textId="000A0475" w:rsidR="009838E8" w:rsidRDefault="009838E8" w:rsidP="009838E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25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ด่าน ตม.ทอ.เชียงใหม่ ประจำเดือน </w:t>
      </w:r>
      <w:r w:rsidR="00D8223E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พ.ศ.256</w:t>
      </w:r>
      <w:r w:rsidR="00D8223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413"/>
        <w:gridCol w:w="3827"/>
        <w:gridCol w:w="4507"/>
      </w:tblGrid>
      <w:tr w:rsidR="009838E8" w14:paraId="273D2418" w14:textId="77777777" w:rsidTr="00B76C0F">
        <w:tc>
          <w:tcPr>
            <w:tcW w:w="1413" w:type="dxa"/>
          </w:tcPr>
          <w:p w14:paraId="5AE2B8EE" w14:textId="275BEC12" w:rsidR="009838E8" w:rsidRPr="003425E2" w:rsidRDefault="007C5633" w:rsidP="00EF56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827" w:type="dxa"/>
          </w:tcPr>
          <w:p w14:paraId="46DD6E48" w14:textId="4E94CD02" w:rsidR="009838E8" w:rsidRPr="003425E2" w:rsidRDefault="007C5633" w:rsidP="00EF56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507" w:type="dxa"/>
          </w:tcPr>
          <w:p w14:paraId="37DCA89B" w14:textId="0A5E34D5" w:rsidR="009838E8" w:rsidRPr="003425E2" w:rsidRDefault="007C5633" w:rsidP="00EF56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9838E8" w14:paraId="3C4382DE" w14:textId="77777777" w:rsidTr="00B76C0F">
        <w:trPr>
          <w:trHeight w:val="7061"/>
        </w:trPr>
        <w:tc>
          <w:tcPr>
            <w:tcW w:w="1413" w:type="dxa"/>
          </w:tcPr>
          <w:p w14:paraId="6F9E61C4" w14:textId="34A836A4" w:rsidR="009838E8" w:rsidRPr="003425E2" w:rsidRDefault="007C5633" w:rsidP="00B76C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3827" w:type="dxa"/>
          </w:tcPr>
          <w:p w14:paraId="00AC05B6" w14:textId="7E9D8A26" w:rsidR="00B76C0F" w:rsidRDefault="007C5633" w:rsidP="007C56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ด่าน</w:t>
            </w:r>
            <w:r w:rsidRPr="007C5633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ตม.ทอ.เชียงใหม่ ได้ให้เจ้าหน้าที่ผู้รับผิดชอบ</w:t>
            </w:r>
            <w:r w:rsidR="00B76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ดำเนินการจัดกา</w:t>
            </w:r>
            <w:r w:rsidR="007D2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B76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ทรัพย์สิน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ของราชการ </w:t>
            </w:r>
            <w:r w:rsidR="009838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ได้กำชับถือปฏิบัติโดยเคร่งครัด กำชับการใช้รถยนต์ราชการ ให้เป็นไปตามระเบีย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 </w:t>
            </w:r>
            <w:r w:rsidR="009838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</w:t>
            </w:r>
            <w:r w:rsidR="009838E8"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เจ้าหน้าที่ผู้ที่มีหน้าที่ดูแล</w:t>
            </w:r>
            <w:r w:rsidR="009838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</w:t>
            </w:r>
            <w:r w:rsidR="009838E8">
              <w:rPr>
                <w:rFonts w:ascii="TH SarabunIT๙" w:hAnsi="TH SarabunIT๙" w:cs="TH SarabunIT๙"/>
                <w:sz w:val="32"/>
                <w:szCs w:val="32"/>
                <w:cs/>
              </w:rPr>
              <w:t>ยานพาหนะ</w:t>
            </w:r>
            <w:r w:rsidR="009838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และได้</w:t>
            </w:r>
            <w:r w:rsidR="009838E8"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นำ</w:t>
            </w:r>
            <w:r w:rsidR="009838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ยานพาหนะ</w:t>
            </w:r>
            <w:r w:rsidR="009838E8"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ไปจอดในลานจอดรถยนต์ที่กำหนดไว้ </w:t>
            </w:r>
          </w:p>
          <w:p w14:paraId="0BE85E32" w14:textId="3EBD09D3" w:rsidR="00B76C0F" w:rsidRDefault="009838E8" w:rsidP="007C56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โดยด่าน ตม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.ทอ.เชียงใหม่</w:t>
            </w:r>
            <w:r w:rsidR="00B76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="00B76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ยานพาหนะ</w:t>
            </w:r>
          </w:p>
          <w:p w14:paraId="2A198D1F" w14:textId="1332CEF4" w:rsidR="009838E8" w:rsidRPr="003C0D8D" w:rsidRDefault="009838E8" w:rsidP="007C56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ในครอบครอง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14:paraId="3147ADE9" w14:textId="1F3A3026" w:rsidR="009838E8" w:rsidRPr="003C0D8D" w:rsidRDefault="009838E8" w:rsidP="007C56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1. รถยนต์กระบะ จำนวน 2 คัน</w:t>
            </w:r>
          </w:p>
          <w:p w14:paraId="25E7A0B5" w14:textId="1655DC8D" w:rsidR="009838E8" w:rsidRPr="003C0D8D" w:rsidRDefault="009838E8" w:rsidP="007C56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รถยนต์ </w:t>
            </w:r>
            <w:r w:rsidRPr="003C0D8D">
              <w:rPr>
                <w:rFonts w:ascii="TH SarabunIT๙" w:hAnsi="TH SarabunIT๙" w:cs="TH SarabunIT๙"/>
                <w:sz w:val="32"/>
                <w:szCs w:val="32"/>
              </w:rPr>
              <w:t xml:space="preserve">BMW 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 คัน</w:t>
            </w:r>
          </w:p>
          <w:p w14:paraId="420D0A28" w14:textId="76FAD048" w:rsidR="009838E8" w:rsidRPr="003C0D8D" w:rsidRDefault="009838E8" w:rsidP="007C56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3. รถจักรยานยนต์ จำนวน 2 คัน</w:t>
            </w:r>
          </w:p>
          <w:p w14:paraId="094B8889" w14:textId="77777777" w:rsidR="009838E8" w:rsidRPr="00EC3A70" w:rsidRDefault="009838E8" w:rsidP="00B76C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x-none"/>
              </w:rPr>
            </w:pPr>
          </w:p>
        </w:tc>
        <w:tc>
          <w:tcPr>
            <w:tcW w:w="4507" w:type="dxa"/>
          </w:tcPr>
          <w:p w14:paraId="31C1A7BE" w14:textId="68914BBE" w:rsidR="009838E8" w:rsidRDefault="009838E8" w:rsidP="00EF563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ภาพถ่ายทรัพย์สินของร</w:t>
            </w:r>
            <w:r w:rsidRPr="001F562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าชการ</w:t>
            </w:r>
          </w:p>
          <w:p w14:paraId="6D4CF1CC" w14:textId="72A78B8F" w:rsidR="00B77DAC" w:rsidRDefault="004551E3" w:rsidP="00EF563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1049B062" wp14:editId="7C566278">
                  <wp:simplePos x="0" y="0"/>
                  <wp:positionH relativeFrom="column">
                    <wp:posOffset>1269365</wp:posOffset>
                  </wp:positionH>
                  <wp:positionV relativeFrom="paragraph">
                    <wp:posOffset>158750</wp:posOffset>
                  </wp:positionV>
                  <wp:extent cx="1154430" cy="1539240"/>
                  <wp:effectExtent l="0" t="0" r="7620" b="3810"/>
                  <wp:wrapSquare wrapText="bothSides"/>
                  <wp:docPr id="114998705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223E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41856" behindDoc="0" locked="0" layoutInCell="1" allowOverlap="1" wp14:anchorId="6A5ED107" wp14:editId="53F61BC3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173990</wp:posOffset>
                  </wp:positionV>
                  <wp:extent cx="1198880" cy="1527175"/>
                  <wp:effectExtent l="0" t="0" r="1270" b="0"/>
                  <wp:wrapSquare wrapText="bothSides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80" cy="152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E50DC7" w14:textId="7AA328D5" w:rsidR="00393459" w:rsidRDefault="0006630A" w:rsidP="00EF563F">
            <w:pPr>
              <w:jc w:val="center"/>
              <w:rPr>
                <w:noProof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11136" behindDoc="0" locked="0" layoutInCell="1" allowOverlap="1" wp14:anchorId="055B1552" wp14:editId="5623CC5E">
                  <wp:simplePos x="0" y="0"/>
                  <wp:positionH relativeFrom="column">
                    <wp:posOffset>510774</wp:posOffset>
                  </wp:positionH>
                  <wp:positionV relativeFrom="paragraph">
                    <wp:posOffset>1618481</wp:posOffset>
                  </wp:positionV>
                  <wp:extent cx="1489710" cy="986155"/>
                  <wp:effectExtent l="0" t="0" r="0" b="4445"/>
                  <wp:wrapSquare wrapText="bothSides"/>
                  <wp:docPr id="5" name="รูปภาพ 5" descr="C:\Users\user\OneDrive\Desktop\รวมงานกบ\จ้างเหมาซ่อมรถ\รวมรูปรถ\รถจักรยานยนต์ YAMAHA โล่ 93707\S__321454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OneDrive\Desktop\รวมงานกบ\จ้างเหมาซ่อมรถ\รวมรูปรถ\รถจักรยานยนต์ YAMAHA โล่ 93707\S__3214543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857"/>
                          <a:stretch/>
                        </pic:blipFill>
                        <pic:spPr bwMode="auto">
                          <a:xfrm>
                            <a:off x="0" y="0"/>
                            <a:ext cx="148971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92729A" w14:textId="1D3AFA5B" w:rsidR="00393459" w:rsidRPr="00AC7F9B" w:rsidRDefault="004551E3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44F17D11" wp14:editId="0C01DF56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991903</wp:posOffset>
                  </wp:positionV>
                  <wp:extent cx="1443355" cy="1099185"/>
                  <wp:effectExtent l="0" t="0" r="4445" b="5715"/>
                  <wp:wrapSquare wrapText="bothSides"/>
                  <wp:docPr id="18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252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443355" cy="1099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00617C" w14:textId="6CC6D087" w:rsidR="00FE4566" w:rsidRDefault="00FE4566" w:rsidP="009838E8">
      <w:pPr>
        <w:spacing w:line="240" w:lineRule="auto"/>
        <w:jc w:val="center"/>
        <w:rPr>
          <w:noProof/>
        </w:rPr>
      </w:pPr>
    </w:p>
    <w:p w14:paraId="1302DFCF" w14:textId="77777777" w:rsidR="00B143FF" w:rsidRDefault="00B143FF" w:rsidP="009838E8">
      <w:pPr>
        <w:spacing w:line="240" w:lineRule="auto"/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4F76316C" w14:textId="293CE149" w:rsidR="006521FC" w:rsidRDefault="006521FC" w:rsidP="00B143F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F8BDE4" w14:textId="77777777" w:rsidR="00B143FF" w:rsidRDefault="00B143FF" w:rsidP="00B143F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4FDCD8" w14:textId="77777777" w:rsidR="00B143FF" w:rsidRDefault="00B143FF" w:rsidP="00B143F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6EF978" w14:textId="77777777" w:rsidR="00B143FF" w:rsidRDefault="00B143FF" w:rsidP="00B143F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CE2B86" w14:textId="77777777" w:rsidR="00B143FF" w:rsidRDefault="00B143FF" w:rsidP="00B143F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F0C831" w14:textId="77777777" w:rsidR="00B143FF" w:rsidRDefault="00B143FF" w:rsidP="00B143F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C96C5F" w14:textId="77777777" w:rsidR="007C5633" w:rsidRDefault="007C5633" w:rsidP="00B143F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EF05B0" w14:textId="77777777" w:rsidR="007C5633" w:rsidRDefault="007C5633" w:rsidP="00B143F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058606" w14:textId="6BB30A31" w:rsidR="006521FC" w:rsidRDefault="006521FC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521FC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A53BF23" w14:textId="77777777" w:rsidR="006521FC" w:rsidRPr="006521FC" w:rsidRDefault="006521FC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9903060" w14:textId="77777777" w:rsidR="007C5633" w:rsidRDefault="007C5633" w:rsidP="007C563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563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รายงานผลการการจัดการทรัพย์สินของราชการ ของบริจาค</w:t>
      </w:r>
    </w:p>
    <w:p w14:paraId="7DBB328F" w14:textId="5F59F81C" w:rsidR="009838E8" w:rsidRDefault="009838E8" w:rsidP="007C563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25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ด่าน ตม.ทอ.เชียงใหม่ ประจำเดือน </w:t>
      </w:r>
      <w:r w:rsidR="00D8223E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พ.ศ.256</w:t>
      </w:r>
      <w:r w:rsidR="00D8223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A00850A" w14:textId="77777777" w:rsidR="007C5633" w:rsidRDefault="007C5633" w:rsidP="007C5633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3776"/>
      </w:tblGrid>
      <w:tr w:rsidR="007C5633" w14:paraId="0CA1B191" w14:textId="77777777" w:rsidTr="0006630A">
        <w:tc>
          <w:tcPr>
            <w:tcW w:w="1413" w:type="dxa"/>
          </w:tcPr>
          <w:p w14:paraId="118F98AE" w14:textId="2A75A174" w:rsidR="007C5633" w:rsidRPr="007C5633" w:rsidRDefault="007C5633" w:rsidP="007C563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3827" w:type="dxa"/>
          </w:tcPr>
          <w:p w14:paraId="4CE10115" w14:textId="3C7665E5" w:rsidR="007C5633" w:rsidRPr="007C5633" w:rsidRDefault="007C5633" w:rsidP="007C563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การดำเนินการ</w:t>
            </w:r>
          </w:p>
        </w:tc>
        <w:tc>
          <w:tcPr>
            <w:tcW w:w="3776" w:type="dxa"/>
          </w:tcPr>
          <w:p w14:paraId="6EF37378" w14:textId="36CB7F95" w:rsidR="007C5633" w:rsidRPr="007C5633" w:rsidRDefault="007C5633" w:rsidP="007C563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รูปถ่าย</w:t>
            </w:r>
          </w:p>
        </w:tc>
      </w:tr>
      <w:tr w:rsidR="00C15084" w14:paraId="6EA38FEC" w14:textId="77777777" w:rsidTr="0006630A">
        <w:trPr>
          <w:trHeight w:val="6487"/>
        </w:trPr>
        <w:tc>
          <w:tcPr>
            <w:tcW w:w="1413" w:type="dxa"/>
          </w:tcPr>
          <w:p w14:paraId="3225BB9A" w14:textId="6A1DB067" w:rsidR="009838E8" w:rsidRPr="003425E2" w:rsidRDefault="007C5633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3827" w:type="dxa"/>
          </w:tcPr>
          <w:p w14:paraId="6C9AD810" w14:textId="62317138" w:rsidR="009838E8" w:rsidRPr="003425E2" w:rsidRDefault="007C5633" w:rsidP="00EF56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ด่าน ตม.ทอ.เชียงใหม่ ได้ให้เจ้าหน้าที่ผู้รับผิดชอบดำเนินการ</w:t>
            </w:r>
            <w:r w:rsidR="0006630A" w:rsidRPr="0006630A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จัดการทรัพย์สิน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  <w:r w:rsidR="0006630A" w:rsidRPr="00066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838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ได้ตรวจสอบวัสดุคงเหลือ พบว่ามีความเพียงพอต่อการใช้งาน รวมทั้งได้กำชับแต่ละแผนกงาน กรณีเบิกวัสดุ ครุภัณฑ์ต่างๆ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838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ให้ปฏิบัติตามระเบีย</w:t>
            </w:r>
            <w:r w:rsidR="00D822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 </w:t>
            </w:r>
            <w:r w:rsidR="009838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โดยคำนึงถึงความประหยัด และ</w:t>
            </w:r>
            <w:r w:rsidR="002D4A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</w:t>
            </w:r>
            <w:r w:rsidR="009838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ให้เกิดประโยชน์สูงสุด</w:t>
            </w:r>
          </w:p>
        </w:tc>
        <w:tc>
          <w:tcPr>
            <w:tcW w:w="3776" w:type="dxa"/>
          </w:tcPr>
          <w:p w14:paraId="0B5FC4D8" w14:textId="23DA6788" w:rsidR="009838E8" w:rsidRDefault="009838E8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ภา</w:t>
            </w:r>
            <w:r w:rsidRPr="00AC7F9B">
              <w:rPr>
                <w:rFonts w:ascii="TH SarabunIT๙" w:hAnsi="TH SarabunIT๙" w:cs="TH SarabunIT๙"/>
                <w:sz w:val="32"/>
                <w:szCs w:val="32"/>
                <w:cs/>
              </w:rPr>
              <w:t>พถ่ายทรัพย์สินของราชการ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40F3CA7" w14:textId="5F9649BE" w:rsidR="009838E8" w:rsidRDefault="00C15084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02F30490" wp14:editId="11A610E6">
                  <wp:simplePos x="0" y="0"/>
                  <wp:positionH relativeFrom="column">
                    <wp:posOffset>344037</wp:posOffset>
                  </wp:positionH>
                  <wp:positionV relativeFrom="paragraph">
                    <wp:posOffset>146685</wp:posOffset>
                  </wp:positionV>
                  <wp:extent cx="1696085" cy="1355725"/>
                  <wp:effectExtent l="0" t="0" r="0" b="0"/>
                  <wp:wrapSquare wrapText="bothSides"/>
                  <wp:docPr id="1093315760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002"/>
                          <a:stretch/>
                        </pic:blipFill>
                        <pic:spPr bwMode="auto">
                          <a:xfrm>
                            <a:off x="0" y="0"/>
                            <a:ext cx="1696085" cy="135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96B6A0" w14:textId="0CE245A4" w:rsidR="007950C4" w:rsidRDefault="007950C4" w:rsidP="00EF563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73BACF7" w14:textId="77777777" w:rsidR="00D8223E" w:rsidRDefault="00D8223E" w:rsidP="00EF563F">
            <w:pPr>
              <w:jc w:val="center"/>
              <w:rPr>
                <w:noProof/>
              </w:rPr>
            </w:pPr>
          </w:p>
          <w:p w14:paraId="3BE8D797" w14:textId="40FF7935" w:rsidR="009838E8" w:rsidRPr="00AC7F9B" w:rsidRDefault="00C15084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0E3F24A7" wp14:editId="0B862754">
                  <wp:simplePos x="0" y="0"/>
                  <wp:positionH relativeFrom="column">
                    <wp:posOffset>368200</wp:posOffset>
                  </wp:positionH>
                  <wp:positionV relativeFrom="paragraph">
                    <wp:posOffset>1042804</wp:posOffset>
                  </wp:positionV>
                  <wp:extent cx="1659890" cy="1645920"/>
                  <wp:effectExtent l="0" t="0" r="0" b="0"/>
                  <wp:wrapSquare wrapText="bothSides"/>
                  <wp:docPr id="397867392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589"/>
                          <a:stretch/>
                        </pic:blipFill>
                        <pic:spPr bwMode="auto">
                          <a:xfrm>
                            <a:off x="0" y="0"/>
                            <a:ext cx="165989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816F857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41C57E" w14:textId="5128C93A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427334" w14:textId="5C8F6138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FD907F" w14:textId="77777777" w:rsidR="006521FC" w:rsidRPr="00C42556" w:rsidRDefault="006521FC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24A5242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121903" w14:textId="77777777" w:rsidR="00B143FF" w:rsidRDefault="00B143FF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7666E7" w14:textId="77777777" w:rsidR="00B143FF" w:rsidRDefault="00B143FF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920FE7" w14:textId="77777777" w:rsidR="00B143FF" w:rsidRDefault="00B143FF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1DA2CA" w14:textId="77777777" w:rsidR="00B143FF" w:rsidRDefault="00B143FF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9786AA" w14:textId="77777777" w:rsidR="00B143FF" w:rsidRDefault="00B143FF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F84DEB" w14:textId="77777777" w:rsidR="00B143FF" w:rsidRDefault="00B143FF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7D7DBA" w14:textId="77777777" w:rsidR="00B143FF" w:rsidRDefault="00B143FF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816F94" w14:textId="77777777" w:rsidR="00B143FF" w:rsidRDefault="00B143FF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39237C" w14:textId="77777777" w:rsidR="00B143FF" w:rsidRPr="006521FC" w:rsidRDefault="00B143FF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920051" w14:textId="469E7A3B" w:rsidR="009838E8" w:rsidRPr="006521FC" w:rsidRDefault="006521FC" w:rsidP="006521FC">
      <w:pPr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6521FC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- 3 - </w:t>
      </w:r>
    </w:p>
    <w:p w14:paraId="0322EE35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EA99B2" w14:textId="77777777" w:rsidR="007C5633" w:rsidRDefault="007C5633" w:rsidP="007C563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563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รายงานผลการการจัดการทรัพย์สินของราชการ ของบริจาค</w:t>
      </w:r>
    </w:p>
    <w:p w14:paraId="49F24E4D" w14:textId="6A2AFAF6" w:rsidR="008C4ED9" w:rsidRDefault="008C4ED9" w:rsidP="007C563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25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ด่าน ตม.ทอ.เชียงใหม่ ประจำเดือน </w:t>
      </w:r>
      <w:r w:rsidR="00C15084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พ.ศ.256</w:t>
      </w:r>
      <w:r w:rsidR="00C15084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6FB2BE14" w14:textId="693925E6" w:rsidR="00B34FEF" w:rsidRDefault="00B34FEF" w:rsidP="008C4ED9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555"/>
        <w:gridCol w:w="4223"/>
        <w:gridCol w:w="3686"/>
      </w:tblGrid>
      <w:tr w:rsidR="007C5633" w14:paraId="44170F6F" w14:textId="77777777" w:rsidTr="0006630A">
        <w:tc>
          <w:tcPr>
            <w:tcW w:w="1555" w:type="dxa"/>
          </w:tcPr>
          <w:p w14:paraId="37330ADD" w14:textId="5CC2D83C" w:rsidR="007C5633" w:rsidRPr="007C5633" w:rsidRDefault="007C5633" w:rsidP="007C563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4223" w:type="dxa"/>
          </w:tcPr>
          <w:p w14:paraId="3C349508" w14:textId="0783059B" w:rsidR="007C5633" w:rsidRPr="007C5633" w:rsidRDefault="007C5633" w:rsidP="007C563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การดำเนินการ</w:t>
            </w:r>
          </w:p>
        </w:tc>
        <w:tc>
          <w:tcPr>
            <w:tcW w:w="3686" w:type="dxa"/>
          </w:tcPr>
          <w:p w14:paraId="48461817" w14:textId="26B6E50C" w:rsidR="007C5633" w:rsidRPr="007C5633" w:rsidRDefault="007C5633" w:rsidP="007C563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รูปถ่าย</w:t>
            </w:r>
          </w:p>
        </w:tc>
      </w:tr>
      <w:tr w:rsidR="008C4ED9" w14:paraId="2977DC8B" w14:textId="77777777" w:rsidTr="0006630A">
        <w:trPr>
          <w:trHeight w:val="5927"/>
        </w:trPr>
        <w:tc>
          <w:tcPr>
            <w:tcW w:w="1555" w:type="dxa"/>
          </w:tcPr>
          <w:p w14:paraId="6B146D0B" w14:textId="77777777" w:rsidR="0006630A" w:rsidRDefault="008C4ED9" w:rsidP="00FA57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34B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</w:t>
            </w:r>
          </w:p>
          <w:p w14:paraId="43B7F070" w14:textId="7C16EB79" w:rsidR="008C4ED9" w:rsidRPr="003425E2" w:rsidRDefault="008C4ED9" w:rsidP="00FA57C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23" w:type="dxa"/>
          </w:tcPr>
          <w:p w14:paraId="6DB5D765" w14:textId="5C788FC2" w:rsidR="0006630A" w:rsidRDefault="007C5633" w:rsidP="00FA57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ด่าน ตม.ทอ.เชียงใหม่ ได้ให้เจ้าหน้าที่ผู้รับผิดชอบดำเนินการจัดการทรัพย์สินราชการ</w:t>
            </w:r>
            <w:r w:rsidR="008C4ED9"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ได้ตรวจสอบบัญชีการเบิกจ่ายอาวุธปืน </w:t>
            </w:r>
            <w:r w:rsidR="000663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C4ED9"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เสื้อเกราะของทางราชการ รวมทั้งได้กำชับเจ้าหน้าที่ผู้ที่เบิกใช้ในราชการ ให้ปฏิบัติตามระเบียบของ ตร. และกำชับการใช้อาวุธปืนของทางราชการ โดยให้ถือปฏิบัติอย่างเคร่งครัด </w:t>
            </w:r>
          </w:p>
          <w:p w14:paraId="028FCDBC" w14:textId="0538C3A2" w:rsidR="008C4ED9" w:rsidRPr="00230BB8" w:rsidRDefault="008C4ED9" w:rsidP="00FA57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โดย ด่าน ตม.ทอ.เชียงใหม่มียุทธภัณฑ์ในครอบครอง ดังนี้</w:t>
            </w:r>
          </w:p>
          <w:p w14:paraId="61D45EFD" w14:textId="77777777" w:rsidR="008C4ED9" w:rsidRPr="00230BB8" w:rsidRDefault="008C4ED9" w:rsidP="00FA57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1. อาวุธปืนไฟฟ้า 2 กระบอก</w:t>
            </w:r>
          </w:p>
          <w:p w14:paraId="2B4D0ADF" w14:textId="77777777" w:rsidR="008C4ED9" w:rsidRPr="00230BB8" w:rsidRDefault="008C4ED9" w:rsidP="00FA57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 อาวุธปืนสั้น ขนาด 9 มม.</w:t>
            </w: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2 กระบอก</w:t>
            </w:r>
          </w:p>
          <w:p w14:paraId="45A6DA43" w14:textId="77777777" w:rsidR="008C4ED9" w:rsidRPr="003425E2" w:rsidRDefault="008C4ED9" w:rsidP="00FA57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3. เสื้อเกราะอ่อน 6 ตัว</w:t>
            </w:r>
          </w:p>
        </w:tc>
        <w:tc>
          <w:tcPr>
            <w:tcW w:w="3686" w:type="dxa"/>
          </w:tcPr>
          <w:p w14:paraId="2D102098" w14:textId="77777777" w:rsidR="008C4ED9" w:rsidRDefault="008C4ED9" w:rsidP="00FA57CF">
            <w:pPr>
              <w:jc w:val="center"/>
              <w:rPr>
                <w:noProof/>
              </w:rPr>
            </w:pPr>
          </w:p>
          <w:p w14:paraId="5EBF4268" w14:textId="36006A67" w:rsidR="008C4ED9" w:rsidRDefault="008C4ED9" w:rsidP="00FA57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34FEF" w:rsidRPr="00B34FEF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ทรัพย์สินของราชการ</w:t>
            </w:r>
          </w:p>
          <w:p w14:paraId="6A636BCA" w14:textId="7A0A242D" w:rsidR="008C4ED9" w:rsidRDefault="00C15084" w:rsidP="00FA57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21376" behindDoc="0" locked="0" layoutInCell="1" allowOverlap="1" wp14:anchorId="5B3A5815" wp14:editId="3D8578A3">
                  <wp:simplePos x="0" y="0"/>
                  <wp:positionH relativeFrom="column">
                    <wp:posOffset>379429</wp:posOffset>
                  </wp:positionH>
                  <wp:positionV relativeFrom="paragraph">
                    <wp:posOffset>136525</wp:posOffset>
                  </wp:positionV>
                  <wp:extent cx="1544955" cy="1159510"/>
                  <wp:effectExtent l="0" t="0" r="0" b="2540"/>
                  <wp:wrapSquare wrapText="bothSides"/>
                  <wp:docPr id="12" name="รูปภาพ 12" descr="C:\Users\user\OneDrive\Desktop\ITA\ปืน\LINE_ALBUM_2022.6.28_๒๔๐๓๐๕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OneDrive\Desktop\ITA\ปืน\LINE_ALBUM_2022.6.28_๒๔๐๓๐๕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95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53C1" w:rsidRPr="000153C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32B26B0" w14:textId="48FEB2FB" w:rsidR="008C4ED9" w:rsidRPr="00AC7F9B" w:rsidRDefault="00C15084" w:rsidP="00FA57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44928" behindDoc="0" locked="0" layoutInCell="1" allowOverlap="1" wp14:anchorId="02D4558C" wp14:editId="68EB0090">
                  <wp:simplePos x="0" y="0"/>
                  <wp:positionH relativeFrom="column">
                    <wp:posOffset>577650</wp:posOffset>
                  </wp:positionH>
                  <wp:positionV relativeFrom="paragraph">
                    <wp:posOffset>1301616</wp:posOffset>
                  </wp:positionV>
                  <wp:extent cx="1155700" cy="1547495"/>
                  <wp:effectExtent l="0" t="0" r="6350" b="0"/>
                  <wp:wrapSquare wrapText="bothSides"/>
                  <wp:docPr id="1" name="รูปภาพ 1" descr="C:\Users\user\OneDrive\Desktop\รวมงานต่างๆพัสดุ\ITA\วัสดุ\LINE_ALBUM_29467_๒๔๐๔๒๙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OneDrive\Desktop\รวมงานต่างๆพัสดุ\ITA\วัสดุ\LINE_ALBUM_29467_๒๔๐๔๒๙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54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D0F8DDD" w14:textId="78703DD2" w:rsidR="008C4ED9" w:rsidRDefault="008C4ED9" w:rsidP="008C4ED9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8C2298F" w14:textId="28BEB2AA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5F7EBD" w14:textId="16132B49" w:rsidR="006521FC" w:rsidRDefault="006521FC" w:rsidP="00B143FF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</w:p>
    <w:p w14:paraId="488E2108" w14:textId="0500AB3C" w:rsidR="006521FC" w:rsidRDefault="006521FC" w:rsidP="006521FC">
      <w:pPr>
        <w:tabs>
          <w:tab w:val="left" w:pos="709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</w:p>
    <w:p w14:paraId="2D540476" w14:textId="77777777" w:rsidR="00B143FF" w:rsidRDefault="00B143FF" w:rsidP="006521FC">
      <w:pPr>
        <w:tabs>
          <w:tab w:val="left" w:pos="709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</w:p>
    <w:p w14:paraId="168B86BD" w14:textId="77777777" w:rsidR="00B143FF" w:rsidRDefault="00B143FF" w:rsidP="006521FC">
      <w:pPr>
        <w:tabs>
          <w:tab w:val="left" w:pos="709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</w:p>
    <w:p w14:paraId="437F0489" w14:textId="77777777" w:rsidR="00B143FF" w:rsidRDefault="00B143FF" w:rsidP="006521FC">
      <w:pPr>
        <w:tabs>
          <w:tab w:val="left" w:pos="709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</w:p>
    <w:p w14:paraId="2CBD1A50" w14:textId="77777777" w:rsidR="00B143FF" w:rsidRDefault="00B143FF" w:rsidP="006521FC">
      <w:pPr>
        <w:tabs>
          <w:tab w:val="left" w:pos="709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</w:p>
    <w:p w14:paraId="4262FD18" w14:textId="77777777" w:rsidR="00B143FF" w:rsidRDefault="00B143FF" w:rsidP="006521FC">
      <w:pPr>
        <w:tabs>
          <w:tab w:val="left" w:pos="709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</w:p>
    <w:p w14:paraId="5958454F" w14:textId="77777777" w:rsidR="00B143FF" w:rsidRDefault="00B143FF" w:rsidP="006521FC">
      <w:pPr>
        <w:tabs>
          <w:tab w:val="left" w:pos="709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</w:p>
    <w:p w14:paraId="016E62E4" w14:textId="77777777" w:rsidR="007C5633" w:rsidRDefault="007C5633" w:rsidP="006521FC">
      <w:pPr>
        <w:tabs>
          <w:tab w:val="left" w:pos="709"/>
        </w:tabs>
        <w:spacing w:after="0" w:line="240" w:lineRule="auto"/>
        <w:ind w:left="709"/>
        <w:rPr>
          <w:rFonts w:ascii="TH SarabunIT๙" w:hAnsi="TH SarabunIT๙" w:cs="TH SarabunIT๙" w:hint="cs"/>
          <w:sz w:val="32"/>
          <w:szCs w:val="32"/>
          <w:u w:val="dotted"/>
        </w:rPr>
      </w:pPr>
    </w:p>
    <w:p w14:paraId="6AEE4BFD" w14:textId="77777777" w:rsidR="00B143FF" w:rsidRPr="00065703" w:rsidRDefault="00B143FF" w:rsidP="006521FC">
      <w:pPr>
        <w:tabs>
          <w:tab w:val="left" w:pos="709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</w:p>
    <w:p w14:paraId="0F95F9DD" w14:textId="77777777" w:rsidR="006521FC" w:rsidRPr="00C42556" w:rsidRDefault="006521FC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BC1175B" w14:textId="77777777" w:rsidR="008C4ED9" w:rsidRPr="006521FC" w:rsidRDefault="008C4ED9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5DCD4F" w14:textId="77777777" w:rsidR="00C15084" w:rsidRDefault="00C15084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435BC6" w14:textId="1B377A3B" w:rsidR="00C15084" w:rsidRPr="006521FC" w:rsidRDefault="006521FC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521FC">
        <w:rPr>
          <w:rFonts w:ascii="TH SarabunIT๙" w:hAnsi="TH SarabunIT๙" w:cs="TH SarabunIT๙"/>
          <w:sz w:val="32"/>
          <w:szCs w:val="32"/>
        </w:rPr>
        <w:lastRenderedPageBreak/>
        <w:t>- 4 -</w:t>
      </w:r>
    </w:p>
    <w:p w14:paraId="5B4E2BF6" w14:textId="77777777" w:rsidR="00C15084" w:rsidRDefault="00C15084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4"/>
        <w:gridCol w:w="4048"/>
        <w:gridCol w:w="3044"/>
      </w:tblGrid>
      <w:tr w:rsidR="007C5633" w14:paraId="1EF4F7EF" w14:textId="77777777" w:rsidTr="006521FC">
        <w:tc>
          <w:tcPr>
            <w:tcW w:w="1924" w:type="dxa"/>
          </w:tcPr>
          <w:p w14:paraId="3117FFF8" w14:textId="2AC728A5" w:rsidR="007C5633" w:rsidRPr="003425E2" w:rsidRDefault="007C5633" w:rsidP="007C56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4048" w:type="dxa"/>
          </w:tcPr>
          <w:p w14:paraId="00C3A54A" w14:textId="7F3F5F38" w:rsidR="007C5633" w:rsidRPr="003425E2" w:rsidRDefault="007C5633" w:rsidP="007C56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การดำเนินการ</w:t>
            </w:r>
          </w:p>
        </w:tc>
        <w:tc>
          <w:tcPr>
            <w:tcW w:w="3044" w:type="dxa"/>
          </w:tcPr>
          <w:p w14:paraId="6CA8B357" w14:textId="2E8D3B19" w:rsidR="007C5633" w:rsidRPr="003425E2" w:rsidRDefault="007C5633" w:rsidP="007C56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รูปถ่าย</w:t>
            </w:r>
          </w:p>
        </w:tc>
      </w:tr>
      <w:tr w:rsidR="009838E8" w14:paraId="5027919E" w14:textId="77777777" w:rsidTr="006521FC">
        <w:tc>
          <w:tcPr>
            <w:tcW w:w="1924" w:type="dxa"/>
          </w:tcPr>
          <w:p w14:paraId="36D85D6C" w14:textId="50DAA9F3" w:rsidR="009838E8" w:rsidRPr="003425E2" w:rsidRDefault="007C5633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การจัดการของบริจาค</w:t>
            </w:r>
          </w:p>
        </w:tc>
        <w:tc>
          <w:tcPr>
            <w:tcW w:w="4048" w:type="dxa"/>
          </w:tcPr>
          <w:p w14:paraId="2584CAA8" w14:textId="77777777" w:rsidR="009838E8" w:rsidRPr="003425E2" w:rsidRDefault="009838E8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ไม่มีกิจกรรม -</w:t>
            </w:r>
          </w:p>
        </w:tc>
        <w:tc>
          <w:tcPr>
            <w:tcW w:w="3044" w:type="dxa"/>
          </w:tcPr>
          <w:p w14:paraId="725F6160" w14:textId="649864E4" w:rsidR="009838E8" w:rsidRDefault="009838E8" w:rsidP="00EF56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ไม่มีของ</w:t>
            </w:r>
            <w:r w:rsidR="00C150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บริจาค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</w:tr>
    </w:tbl>
    <w:p w14:paraId="190A2A0D" w14:textId="77777777" w:rsidR="009838E8" w:rsidRPr="00C42556" w:rsidRDefault="009838E8" w:rsidP="009838E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70ADCF5" w14:textId="77777777" w:rsidR="006521FC" w:rsidRDefault="00D970FC" w:rsidP="00D970FC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</w:p>
    <w:p w14:paraId="1505F8B9" w14:textId="77777777" w:rsidR="006521FC" w:rsidRDefault="006521FC" w:rsidP="00D970FC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p w14:paraId="6ED62F01" w14:textId="22AAB9D5" w:rsidR="006521FC" w:rsidRDefault="006521FC" w:rsidP="00D970FC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sectPr w:rsidR="006521FC" w:rsidSect="005B1470">
      <w:pgSz w:w="11906" w:h="16838" w:code="9"/>
      <w:pgMar w:top="1440" w:right="1440" w:bottom="1440" w:left="1440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86F99"/>
    <w:multiLevelType w:val="hybridMultilevel"/>
    <w:tmpl w:val="7B76D536"/>
    <w:lvl w:ilvl="0" w:tplc="0A906FC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81388"/>
    <w:multiLevelType w:val="hybridMultilevel"/>
    <w:tmpl w:val="7B46B300"/>
    <w:lvl w:ilvl="0" w:tplc="A83C95C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64D11"/>
    <w:multiLevelType w:val="hybridMultilevel"/>
    <w:tmpl w:val="8598B054"/>
    <w:lvl w:ilvl="0" w:tplc="4B5A1658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49293F"/>
    <w:multiLevelType w:val="hybridMultilevel"/>
    <w:tmpl w:val="6050668E"/>
    <w:lvl w:ilvl="0" w:tplc="635070A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199078">
    <w:abstractNumId w:val="0"/>
  </w:num>
  <w:num w:numId="2" w16cid:durableId="343674288">
    <w:abstractNumId w:val="1"/>
  </w:num>
  <w:num w:numId="3" w16cid:durableId="2039350315">
    <w:abstractNumId w:val="2"/>
  </w:num>
  <w:num w:numId="4" w16cid:durableId="1850564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56"/>
    <w:rsid w:val="000074F2"/>
    <w:rsid w:val="000153C1"/>
    <w:rsid w:val="0006630A"/>
    <w:rsid w:val="000B4B1D"/>
    <w:rsid w:val="001007EF"/>
    <w:rsid w:val="00137BD5"/>
    <w:rsid w:val="00190349"/>
    <w:rsid w:val="002177BE"/>
    <w:rsid w:val="0028039D"/>
    <w:rsid w:val="002D4ABB"/>
    <w:rsid w:val="003425E2"/>
    <w:rsid w:val="00393459"/>
    <w:rsid w:val="00397398"/>
    <w:rsid w:val="003B679F"/>
    <w:rsid w:val="004551E3"/>
    <w:rsid w:val="005B1470"/>
    <w:rsid w:val="005E789A"/>
    <w:rsid w:val="00610B75"/>
    <w:rsid w:val="006521FC"/>
    <w:rsid w:val="006D3332"/>
    <w:rsid w:val="00731FF5"/>
    <w:rsid w:val="007322B8"/>
    <w:rsid w:val="007950C4"/>
    <w:rsid w:val="007C5633"/>
    <w:rsid w:val="007D2D05"/>
    <w:rsid w:val="008C4ED9"/>
    <w:rsid w:val="00903247"/>
    <w:rsid w:val="009838E8"/>
    <w:rsid w:val="00A649CA"/>
    <w:rsid w:val="00AC1A92"/>
    <w:rsid w:val="00AC7F9B"/>
    <w:rsid w:val="00B05CF4"/>
    <w:rsid w:val="00B143FF"/>
    <w:rsid w:val="00B34FEF"/>
    <w:rsid w:val="00B74F04"/>
    <w:rsid w:val="00B76C0F"/>
    <w:rsid w:val="00B77DAC"/>
    <w:rsid w:val="00B93352"/>
    <w:rsid w:val="00BB0112"/>
    <w:rsid w:val="00C129FE"/>
    <w:rsid w:val="00C15084"/>
    <w:rsid w:val="00C31B3A"/>
    <w:rsid w:val="00C42556"/>
    <w:rsid w:val="00C81F40"/>
    <w:rsid w:val="00CF088F"/>
    <w:rsid w:val="00D8223E"/>
    <w:rsid w:val="00D970FC"/>
    <w:rsid w:val="00DC715E"/>
    <w:rsid w:val="00EC3A70"/>
    <w:rsid w:val="00FE4566"/>
    <w:rsid w:val="00FF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465A"/>
  <w15:docId w15:val="{315992CE-CEC3-4D88-ABD5-07BA6819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7F9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C7F9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65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4ABFB-DED2-44C9-BC4B-5521323A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ด่าน ตม.ทอ.เชียงใหม่</cp:lastModifiedBy>
  <cp:revision>18</cp:revision>
  <cp:lastPrinted>2025-04-08T07:48:00Z</cp:lastPrinted>
  <dcterms:created xsi:type="dcterms:W3CDTF">2025-03-03T09:31:00Z</dcterms:created>
  <dcterms:modified xsi:type="dcterms:W3CDTF">2025-04-08T07:59:00Z</dcterms:modified>
</cp:coreProperties>
</file>